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EF2D1" w:themeColor="accent1" w:themeTint="33"/>
  <w:body>
    <w:p w:rsidR="00A355C0" w:rsidRPr="001B66B4" w:rsidRDefault="00A355C0" w:rsidP="004D1F4B">
      <w:pPr>
        <w:spacing w:after="0"/>
        <w:ind w:firstLineChars="350" w:firstLine="980"/>
        <w:rPr>
          <w:rFonts w:ascii="ＭＳ ゴシック" w:eastAsia="ＭＳ ゴシック" w:hAnsi="ＭＳ ゴシック"/>
          <w:sz w:val="28"/>
          <w:szCs w:val="28"/>
        </w:rPr>
      </w:pPr>
      <w:r w:rsidRPr="004D1F4B">
        <w:rPr>
          <w:rFonts w:ascii="ＭＳ ゴシック" w:eastAsia="ＭＳ ゴシック" w:hAnsi="ＭＳ ゴシック" w:hint="eastAsia"/>
          <w:sz w:val="28"/>
          <w:szCs w:val="28"/>
        </w:rPr>
        <w:t>第９回 口腔保健用機能性食品研究会・総会</w:t>
      </w:r>
    </w:p>
    <w:p w:rsidR="004D1F4B" w:rsidRPr="004D1F4B" w:rsidRDefault="004D1F4B" w:rsidP="004D1F4B">
      <w:pPr>
        <w:spacing w:after="0"/>
        <w:ind w:firstLineChars="300" w:firstLine="660"/>
        <w:rPr>
          <w:rFonts w:ascii="ＭＳ ゴシック" w:eastAsia="ＭＳ ゴシック" w:hAnsi="ＭＳ ゴシック"/>
          <w:sz w:val="22"/>
          <w:szCs w:val="22"/>
        </w:rPr>
      </w:pPr>
    </w:p>
    <w:p w:rsidR="00A30B74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A30B74" w:rsidRPr="004D1F4B">
        <w:rPr>
          <w:rFonts w:ascii="ＭＳ ゴシック" w:eastAsia="ＭＳ ゴシック" w:hAnsi="ＭＳ ゴシック" w:hint="eastAsia"/>
          <w:sz w:val="22"/>
          <w:szCs w:val="22"/>
        </w:rPr>
        <w:t>初夏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の候、皆様におかれましては益々ご健勝のこととお慶び申し上げます。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第９回口腔保健用機能性食品研究会・総会を下記の通り開催致します。</w:t>
      </w:r>
    </w:p>
    <w:p w:rsidR="00A355C0" w:rsidRPr="004D1F4B" w:rsidRDefault="00A30B74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今から日程調整</w:t>
      </w:r>
      <w:r w:rsidR="00A355C0" w:rsidRPr="004D1F4B">
        <w:rPr>
          <w:rFonts w:ascii="ＭＳ ゴシック" w:eastAsia="ＭＳ ゴシック" w:hAnsi="ＭＳ ゴシック" w:hint="eastAsia"/>
          <w:sz w:val="22"/>
          <w:szCs w:val="22"/>
        </w:rPr>
        <w:t>の上</w:t>
      </w:r>
      <w:r w:rsidR="004D1F4B">
        <w:rPr>
          <w:rFonts w:ascii="ＭＳ ゴシック" w:eastAsia="ＭＳ ゴシック" w:hAnsi="ＭＳ ゴシック" w:hint="eastAsia"/>
          <w:sz w:val="22"/>
          <w:szCs w:val="22"/>
        </w:rPr>
        <w:t>、是非</w:t>
      </w:r>
      <w:r w:rsidR="00A355C0" w:rsidRPr="004D1F4B">
        <w:rPr>
          <w:rFonts w:ascii="ＭＳ ゴシック" w:eastAsia="ＭＳ ゴシック" w:hAnsi="ＭＳ ゴシック" w:hint="eastAsia"/>
          <w:sz w:val="22"/>
          <w:szCs w:val="22"/>
        </w:rPr>
        <w:t>ご出席賜りますようお願い申し上げます。</w:t>
      </w:r>
    </w:p>
    <w:p w:rsidR="00B3799D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/>
          <w:sz w:val="22"/>
          <w:szCs w:val="22"/>
        </w:rPr>
        <w:t> 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日時：</w:t>
      </w:r>
      <w:r w:rsidR="005F787B">
        <w:rPr>
          <w:rFonts w:ascii="ＭＳ ゴシック" w:eastAsia="ＭＳ ゴシック" w:hAnsi="ＭＳ ゴシック" w:hint="eastAsia"/>
          <w:sz w:val="22"/>
          <w:szCs w:val="22"/>
        </w:rPr>
        <w:t>令和２年</w:t>
      </w:r>
      <w:r w:rsidR="00BB6CF9" w:rsidRPr="004D1F4B">
        <w:rPr>
          <w:rFonts w:ascii="ＭＳ ゴシック" w:eastAsia="ＭＳ ゴシック" w:hAnsi="ＭＳ ゴシック" w:hint="eastAsia"/>
          <w:sz w:val="22"/>
          <w:szCs w:val="22"/>
        </w:rPr>
        <w:t>２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BB6CF9" w:rsidRPr="004D1F4B">
        <w:rPr>
          <w:rFonts w:ascii="ＭＳ ゴシック" w:eastAsia="ＭＳ ゴシック" w:hAnsi="ＭＳ ゴシック" w:hint="eastAsia"/>
          <w:sz w:val="22"/>
          <w:szCs w:val="22"/>
        </w:rPr>
        <w:t>１５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日（</w:t>
      </w:r>
      <w:r w:rsidR="00BB6CF9" w:rsidRPr="004D1F4B">
        <w:rPr>
          <w:rFonts w:ascii="ＭＳ ゴシック" w:eastAsia="ＭＳ ゴシック" w:hAnsi="ＭＳ ゴシック" w:hint="eastAsia"/>
          <w:sz w:val="22"/>
          <w:szCs w:val="22"/>
        </w:rPr>
        <w:t>土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） １３：</w:t>
      </w:r>
      <w:r w:rsidR="00BB6CF9" w:rsidRPr="004D1F4B">
        <w:rPr>
          <w:rFonts w:ascii="ＭＳ ゴシック" w:eastAsia="ＭＳ ゴシック" w:hAnsi="ＭＳ ゴシック" w:hint="eastAsia"/>
          <w:sz w:val="22"/>
          <w:szCs w:val="22"/>
        </w:rPr>
        <w:t>３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０〜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総</w:t>
      </w:r>
      <w:r w:rsidRPr="004D1F4B">
        <w:rPr>
          <w:rFonts w:ascii="ＭＳ ゴシック" w:eastAsia="ＭＳ ゴシック" w:hAnsi="ＭＳ ゴシック"/>
          <w:sz w:val="22"/>
          <w:szCs w:val="22"/>
        </w:rPr>
        <w:t xml:space="preserve">    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 xml:space="preserve">会　</w:t>
      </w:r>
      <w:r w:rsidR="00BB6CF9" w:rsidRPr="00E92820">
        <w:rPr>
          <w:rFonts w:ascii="ＭＳ ゴシック" w:eastAsia="ＭＳ ゴシック" w:hAnsi="ＭＳ ゴシック" w:cs="ＭＳ Ｐゴシック" w:hint="eastAsia"/>
          <w:color w:val="000000"/>
          <w:sz w:val="22"/>
          <w:szCs w:val="22"/>
        </w:rPr>
        <w:t>１３：３０〜１４：３０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 xml:space="preserve">特別講演　</w:t>
      </w:r>
      <w:r w:rsidR="00BB6CF9" w:rsidRPr="00E92820">
        <w:rPr>
          <w:rFonts w:ascii="ＭＳ ゴシック" w:eastAsia="ＭＳ ゴシック" w:hAnsi="ＭＳ ゴシック" w:cs="ＭＳ Ｐゴシック" w:hint="eastAsia"/>
          <w:color w:val="000000"/>
          <w:sz w:val="22"/>
          <w:szCs w:val="22"/>
        </w:rPr>
        <w:t>１４：３０〜１５：３０</w:t>
      </w:r>
    </w:p>
    <w:p w:rsidR="00BB6CF9" w:rsidRPr="004D1F4B" w:rsidRDefault="00A355C0" w:rsidP="00A30B74">
      <w:pPr>
        <w:spacing w:after="0"/>
        <w:rPr>
          <w:rFonts w:ascii="ＭＳ ゴシック" w:eastAsia="ＭＳ ゴシック" w:hAnsi="ＭＳ ゴシック" w:cs="ＭＳ Ｐゴシック"/>
          <w:color w:val="000000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 xml:space="preserve">一般口演　</w:t>
      </w:r>
      <w:r w:rsidR="00BB6CF9" w:rsidRPr="00E92820">
        <w:rPr>
          <w:rFonts w:ascii="ＭＳ ゴシック" w:eastAsia="ＭＳ ゴシック" w:hAnsi="ＭＳ ゴシック" w:cs="ＭＳ Ｐゴシック" w:hint="eastAsia"/>
          <w:color w:val="000000"/>
          <w:sz w:val="22"/>
          <w:szCs w:val="22"/>
        </w:rPr>
        <w:t>１５：３０〜１７：００</w:t>
      </w:r>
    </w:p>
    <w:p w:rsidR="00BB6CF9" w:rsidRPr="004D1F4B" w:rsidRDefault="00A355C0" w:rsidP="00A30B74">
      <w:pPr>
        <w:spacing w:after="0"/>
        <w:rPr>
          <w:rFonts w:ascii="ＭＳ ゴシック" w:eastAsia="ＭＳ ゴシック" w:hAnsi="ＭＳ ゴシック" w:cs="ＭＳ Ｐゴシック"/>
          <w:color w:val="000000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懇 親</w:t>
      </w:r>
      <w:r w:rsidRPr="004D1F4B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 xml:space="preserve">会　</w:t>
      </w:r>
      <w:r w:rsidR="00BB6CF9" w:rsidRPr="00E92820">
        <w:rPr>
          <w:rFonts w:ascii="ＭＳ ゴシック" w:eastAsia="ＭＳ ゴシック" w:hAnsi="ＭＳ ゴシック" w:cs="ＭＳ Ｐゴシック" w:hint="eastAsia"/>
          <w:color w:val="000000"/>
          <w:sz w:val="22"/>
          <w:szCs w:val="22"/>
        </w:rPr>
        <w:t>１７：３０〜</w:t>
      </w:r>
      <w:r w:rsidR="00BB6CF9" w:rsidRPr="004D1F4B">
        <w:rPr>
          <w:rFonts w:ascii="ＭＳ ゴシック" w:eastAsia="ＭＳ ゴシック" w:hAnsi="ＭＳ ゴシック" w:cs="ＭＳ Ｐゴシック" w:hint="eastAsia"/>
          <w:color w:val="000000"/>
          <w:sz w:val="22"/>
          <w:szCs w:val="22"/>
        </w:rPr>
        <w:t>１８：３０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/>
          <w:sz w:val="22"/>
          <w:szCs w:val="22"/>
        </w:rPr>
        <w:t> </w:t>
      </w:r>
    </w:p>
    <w:p w:rsidR="002B51A4" w:rsidRPr="004D1F4B" w:rsidRDefault="00A355C0" w:rsidP="00A30B74">
      <w:pPr>
        <w:spacing w:after="0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会</w:t>
      </w:r>
      <w:r w:rsidR="00752F75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 </w:t>
      </w:r>
      <w:r w:rsidR="00752F75">
        <w:rPr>
          <w:rFonts w:ascii="ＭＳ ゴシック" w:eastAsia="ＭＳ ゴシック" w:hAnsi="ＭＳ ゴシック"/>
          <w:color w:val="000000" w:themeColor="text1"/>
          <w:sz w:val="22"/>
          <w:szCs w:val="22"/>
        </w:rPr>
        <w:t xml:space="preserve">   </w:t>
      </w:r>
      <w:r w:rsidRPr="004D1F4B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場：</w:t>
      </w:r>
      <w:r w:rsidR="00BB6CF9" w:rsidRPr="004D1F4B">
        <w:rPr>
          <w:rFonts w:ascii="ＭＳ ゴシック" w:eastAsia="ＭＳ ゴシック" w:hAnsi="ＭＳ ゴシック" w:cs="ＭＳ Ｐゴシック" w:hint="eastAsia"/>
          <w:color w:val="000000" w:themeColor="text1"/>
          <w:sz w:val="22"/>
          <w:szCs w:val="22"/>
        </w:rPr>
        <w:t>TKPガーデンシティ—仙台駅北ANNEX</w:t>
      </w:r>
      <w:r w:rsidR="002B51A4" w:rsidRPr="004D1F4B">
        <w:rPr>
          <w:rFonts w:ascii="ＭＳ ゴシック" w:eastAsia="ＭＳ ゴシック" w:hAnsi="ＭＳ ゴシック" w:cs="ＭＳ Ｐゴシック" w:hint="eastAsia"/>
          <w:color w:val="000000" w:themeColor="text1"/>
          <w:sz w:val="22"/>
          <w:szCs w:val="22"/>
        </w:rPr>
        <w:t xml:space="preserve">　TKP仙台駅北ビル</w:t>
      </w:r>
      <w:r w:rsidR="002B51A4" w:rsidRPr="004D1F4B">
        <w:rPr>
          <w:rFonts w:ascii="ＭＳ ゴシック" w:eastAsia="ＭＳ ゴシック" w:hAnsi="ＭＳ ゴシック" w:cs="ＭＳ Ｐゴシック"/>
          <w:color w:val="000000" w:themeColor="text1"/>
          <w:sz w:val="22"/>
          <w:szCs w:val="22"/>
        </w:rPr>
        <w:t>２F (</w:t>
      </w:r>
      <w:r w:rsidR="002B51A4" w:rsidRPr="004D1F4B">
        <w:rPr>
          <w:rFonts w:ascii="ＭＳ ゴシック" w:eastAsia="ＭＳ ゴシック" w:hAnsi="ＭＳ ゴシック" w:cs="ＭＳ Ｐゴシック" w:hint="eastAsia"/>
          <w:color w:val="000000" w:themeColor="text1"/>
          <w:sz w:val="22"/>
          <w:szCs w:val="22"/>
        </w:rPr>
        <w:t>仙台駅西口徒歩5分)</w:t>
      </w:r>
      <w:r w:rsidRPr="004D1F4B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　　</w:t>
      </w:r>
    </w:p>
    <w:p w:rsidR="00A355C0" w:rsidRPr="004D1F4B" w:rsidRDefault="002B51A4" w:rsidP="00752F75">
      <w:pPr>
        <w:spacing w:after="0"/>
        <w:ind w:firstLineChars="500" w:firstLine="1100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4D1F4B">
        <w:rPr>
          <w:rFonts w:ascii="ＭＳ ゴシック" w:eastAsia="ＭＳ ゴシック" w:hAnsi="ＭＳ ゴシック" w:cs="ＭＳ Ｐゴシック" w:hint="eastAsia"/>
          <w:color w:val="000000" w:themeColor="text1"/>
          <w:sz w:val="22"/>
          <w:szCs w:val="22"/>
        </w:rPr>
        <w:t>〒983-0864　宮城県仙台市宮城野区名掛丁201-２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参</w:t>
      </w:r>
      <w:r w:rsidR="00752F75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加</w:t>
      </w:r>
      <w:r w:rsidR="00752F75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 xml:space="preserve">費：会員　</w:t>
      </w:r>
      <w:r w:rsidRPr="004D1F4B">
        <w:rPr>
          <w:rFonts w:ascii="ＭＳ ゴシック" w:eastAsia="ＭＳ ゴシック" w:hAnsi="ＭＳ ゴシック"/>
          <w:sz w:val="22"/>
          <w:szCs w:val="22"/>
        </w:rPr>
        <w:t>1,000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 xml:space="preserve">円、非会員　</w:t>
      </w:r>
      <w:r w:rsidRPr="004D1F4B">
        <w:rPr>
          <w:rFonts w:ascii="ＭＳ ゴシック" w:eastAsia="ＭＳ ゴシック" w:hAnsi="ＭＳ ゴシック"/>
          <w:sz w:val="22"/>
          <w:szCs w:val="22"/>
        </w:rPr>
        <w:t>2,000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円（当日受付にて）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懇親会費：</w:t>
      </w:r>
      <w:r w:rsidRPr="004D1F4B">
        <w:rPr>
          <w:rFonts w:ascii="ＭＳ ゴシック" w:eastAsia="ＭＳ ゴシック" w:hAnsi="ＭＳ ゴシック"/>
          <w:sz w:val="22"/>
          <w:szCs w:val="22"/>
        </w:rPr>
        <w:t>3,000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円</w:t>
      </w:r>
      <w:r w:rsidR="002B51A4" w:rsidRPr="004D1F4B">
        <w:rPr>
          <w:rFonts w:ascii="ＭＳ ゴシック" w:eastAsia="ＭＳ ゴシック" w:hAnsi="ＭＳ ゴシック" w:hint="eastAsia"/>
          <w:sz w:val="22"/>
          <w:szCs w:val="22"/>
        </w:rPr>
        <w:t>予定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（当日受付にて）（会場：</w:t>
      </w:r>
      <w:r w:rsidR="002B51A4" w:rsidRPr="004D1F4B">
        <w:rPr>
          <w:rFonts w:ascii="ＭＳ ゴシック" w:eastAsia="ＭＳ ゴシック" w:hAnsi="ＭＳ ゴシック" w:hint="eastAsia"/>
          <w:sz w:val="22"/>
          <w:szCs w:val="22"/>
        </w:rPr>
        <w:t>未定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大</w:t>
      </w:r>
      <w:r w:rsidR="00752F75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会</w:t>
      </w:r>
      <w:r w:rsidR="00752F75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長：東北大学大学院歯学研究科口腔生化学分野　髙橋信博 教授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/>
          <w:sz w:val="22"/>
          <w:szCs w:val="22"/>
        </w:rPr>
        <w:t> 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特別講演：</w:t>
      </w:r>
      <w:r w:rsidR="004D1F4B" w:rsidRPr="004D1F4B">
        <w:rPr>
          <w:rFonts w:ascii="ＭＳ ゴシック" w:eastAsia="ＭＳ ゴシック" w:hAnsi="ＭＳ ゴシック" w:hint="eastAsia"/>
          <w:sz w:val="22"/>
          <w:szCs w:val="22"/>
        </w:rPr>
        <w:t>演題未定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/>
          <w:sz w:val="22"/>
          <w:szCs w:val="22"/>
        </w:rPr>
        <w:t xml:space="preserve">          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東北大学大学院歯学研究科</w:t>
      </w:r>
      <w:r w:rsidR="001B66B4">
        <w:rPr>
          <w:rFonts w:ascii="ＭＳ ゴシック" w:eastAsia="ＭＳ ゴシック" w:hAnsi="ＭＳ ゴシック" w:hint="eastAsia"/>
          <w:sz w:val="22"/>
          <w:szCs w:val="22"/>
        </w:rPr>
        <w:t>国際歯科保健学分野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4D1F4B" w:rsidRPr="004D1F4B">
        <w:rPr>
          <w:rFonts w:ascii="ＭＳ ゴシック" w:eastAsia="ＭＳ ゴシック" w:hAnsi="ＭＳ ゴシック" w:hint="eastAsia"/>
          <w:sz w:val="22"/>
          <w:szCs w:val="22"/>
        </w:rPr>
        <w:t>相田　潤</w:t>
      </w:r>
      <w:r w:rsidRPr="004D1F4B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4D1F4B" w:rsidRPr="004D1F4B">
        <w:rPr>
          <w:rFonts w:ascii="ＭＳ ゴシック" w:eastAsia="ＭＳ ゴシック" w:hAnsi="ＭＳ ゴシック" w:hint="eastAsia"/>
          <w:sz w:val="22"/>
          <w:szCs w:val="22"/>
        </w:rPr>
        <w:t>准</w:t>
      </w:r>
      <w:r w:rsidRPr="004D1F4B">
        <w:rPr>
          <w:rFonts w:ascii="ＭＳ ゴシック" w:eastAsia="ＭＳ ゴシック" w:hAnsi="ＭＳ ゴシック" w:hint="eastAsia"/>
          <w:sz w:val="22"/>
          <w:szCs w:val="22"/>
        </w:rPr>
        <w:t>教授</w:t>
      </w:r>
    </w:p>
    <w:p w:rsidR="004D1F4B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一般口演</w:t>
      </w:r>
      <w:r w:rsidR="004D1F4B" w:rsidRPr="004D1F4B">
        <w:rPr>
          <w:rFonts w:ascii="ＭＳ ゴシック" w:eastAsia="ＭＳ ゴシック" w:hAnsi="ＭＳ ゴシック" w:hint="eastAsia"/>
          <w:sz w:val="22"/>
          <w:szCs w:val="22"/>
        </w:rPr>
        <w:t>：募集中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 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参加申込：口腔保健用機能性食品研究会事務局までメールでお申し込み下さい。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sz w:val="22"/>
          <w:szCs w:val="22"/>
        </w:rPr>
        <w:t>当日参加も歓迎致します。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sz w:val="22"/>
          <w:szCs w:val="22"/>
        </w:rPr>
      </w:pPr>
      <w:r w:rsidRPr="004D1F4B">
        <w:rPr>
          <w:rFonts w:ascii="ＭＳ ゴシック" w:eastAsia="ＭＳ ゴシック" w:hAnsi="ＭＳ ゴシック"/>
          <w:sz w:val="22"/>
          <w:szCs w:val="22"/>
        </w:rPr>
        <w:t> 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口腔保健用機能性食品研究会事務局</w:t>
      </w:r>
      <w:bookmarkStart w:id="0" w:name="_GoBack"/>
      <w:bookmarkEnd w:id="0"/>
    </w:p>
    <w:p w:rsidR="00A355C0" w:rsidRPr="004D1F4B" w:rsidRDefault="00A355C0" w:rsidP="00A30B74">
      <w:pPr>
        <w:spacing w:after="0"/>
        <w:rPr>
          <w:rFonts w:ascii="Times New Roman" w:eastAsia="ＭＳ ゴシック" w:hAnsi="Times New Roman" w:cs="Times New Roman"/>
          <w:color w:val="000000" w:themeColor="text1"/>
          <w:sz w:val="22"/>
          <w:szCs w:val="22"/>
        </w:rPr>
      </w:pPr>
      <w:r w:rsidRPr="004D1F4B">
        <w:rPr>
          <w:rFonts w:ascii="Times New Roman" w:eastAsia="ＭＳ ゴシック" w:hAnsi="Times New Roman" w:cs="Times New Roman"/>
          <w:color w:val="000000" w:themeColor="text1"/>
          <w:sz w:val="22"/>
          <w:szCs w:val="22"/>
        </w:rPr>
        <w:t xml:space="preserve">E-mail: </w:t>
      </w:r>
      <w:hyperlink r:id="rId7" w:history="1">
        <w:r w:rsidRPr="004D1F4B">
          <w:rPr>
            <w:rStyle w:val="af6"/>
            <w:rFonts w:ascii="Times New Roman" w:eastAsia="ＭＳ ゴシック" w:hAnsi="Times New Roman" w:cs="Times New Roman"/>
            <w:color w:val="000000" w:themeColor="text1"/>
            <w:sz w:val="22"/>
            <w:szCs w:val="22"/>
          </w:rPr>
          <w:t>jasffoh@gmail.com</w:t>
        </w:r>
      </w:hyperlink>
      <w:r w:rsidRPr="004D1F4B">
        <w:rPr>
          <w:rFonts w:ascii="Times New Roman" w:eastAsia="ＭＳ ゴシック" w:hAnsi="Times New Roman" w:cs="Times New Roman"/>
          <w:color w:val="000000" w:themeColor="text1"/>
          <w:sz w:val="22"/>
          <w:szCs w:val="22"/>
        </w:rPr>
        <w:t xml:space="preserve">　</w:t>
      </w:r>
      <w:r w:rsidRPr="004D1F4B">
        <w:rPr>
          <w:rFonts w:ascii="Times New Roman" w:eastAsia="ＭＳ ゴシック" w:hAnsi="Times New Roman" w:cs="Times New Roman"/>
          <w:color w:val="000000" w:themeColor="text1"/>
          <w:sz w:val="22"/>
          <w:szCs w:val="22"/>
        </w:rPr>
        <w:t>HP: http://jasffoh.dental-net.jp/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鶴見大学歯学部探索歯学講座　今井　奬</w:t>
      </w:r>
      <w:r w:rsidRPr="004D1F4B">
        <w:rPr>
          <w:rFonts w:ascii="Times New Roman" w:eastAsia="ＭＳ ゴシック" w:hAnsi="Times New Roman" w:cs="Times New Roman"/>
          <w:color w:val="000000" w:themeColor="text1"/>
          <w:sz w:val="22"/>
          <w:szCs w:val="22"/>
        </w:rPr>
        <w:t>（</w:t>
      </w:r>
      <w:hyperlink r:id="rId8" w:history="1">
        <w:r w:rsidRPr="004D1F4B">
          <w:rPr>
            <w:rStyle w:val="af6"/>
            <w:rFonts w:ascii="Times New Roman" w:eastAsia="ＭＳ ゴシック" w:hAnsi="Times New Roman" w:cs="Times New Roman"/>
            <w:color w:val="000000" w:themeColor="text1"/>
            <w:sz w:val="22"/>
            <w:szCs w:val="22"/>
          </w:rPr>
          <w:t>imai-s@tsurumi-u.ac.jp</w:t>
        </w:r>
      </w:hyperlink>
      <w:r w:rsidRPr="004D1F4B">
        <w:rPr>
          <w:rFonts w:ascii="Times New Roman" w:eastAsia="ＭＳ ゴシック" w:hAnsi="Times New Roman" w:cs="Times New Roman"/>
          <w:color w:val="000000" w:themeColor="text1"/>
          <w:sz w:val="22"/>
          <w:szCs w:val="22"/>
        </w:rPr>
        <w:t>）</w:t>
      </w:r>
    </w:p>
    <w:p w:rsidR="00A355C0" w:rsidRPr="004D1F4B" w:rsidRDefault="00A355C0" w:rsidP="00A30B74">
      <w:pPr>
        <w:spacing w:after="0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4D1F4B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〒</w:t>
      </w:r>
      <w:r w:rsidRPr="004D1F4B">
        <w:rPr>
          <w:rFonts w:ascii="ＭＳ ゴシック" w:eastAsia="ＭＳ ゴシック" w:hAnsi="ＭＳ ゴシック"/>
          <w:color w:val="000000" w:themeColor="text1"/>
          <w:sz w:val="22"/>
          <w:szCs w:val="22"/>
        </w:rPr>
        <w:t>230-8501</w:t>
      </w:r>
      <w:r w:rsidRPr="004D1F4B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　横浜市鶴見区鶴見２－１－３</w:t>
      </w:r>
    </w:p>
    <w:p w:rsidR="00956FA1" w:rsidRPr="001B66B4" w:rsidRDefault="00A355C0" w:rsidP="004D1F4B">
      <w:pPr>
        <w:spacing w:after="0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4D1F4B">
        <w:rPr>
          <w:rFonts w:ascii="ＭＳ ゴシック" w:eastAsia="ＭＳ ゴシック" w:hAnsi="ＭＳ ゴシック"/>
          <w:color w:val="000000" w:themeColor="text1"/>
          <w:sz w:val="22"/>
          <w:szCs w:val="22"/>
        </w:rPr>
        <w:t>TEL</w:t>
      </w:r>
      <w:r w:rsidRPr="004D1F4B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：</w:t>
      </w:r>
      <w:r w:rsidRPr="004D1F4B">
        <w:rPr>
          <w:rFonts w:ascii="ＭＳ ゴシック" w:eastAsia="ＭＳ ゴシック" w:hAnsi="ＭＳ ゴシック"/>
          <w:color w:val="000000" w:themeColor="text1"/>
          <w:sz w:val="22"/>
          <w:szCs w:val="22"/>
        </w:rPr>
        <w:t>045-580-8471</w:t>
      </w:r>
      <w:r w:rsidRPr="004D1F4B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　</w:t>
      </w:r>
      <w:r w:rsidRPr="004D1F4B">
        <w:rPr>
          <w:rFonts w:ascii="ＭＳ ゴシック" w:eastAsia="ＭＳ ゴシック" w:hAnsi="ＭＳ ゴシック"/>
          <w:color w:val="000000" w:themeColor="text1"/>
          <w:sz w:val="22"/>
          <w:szCs w:val="22"/>
        </w:rPr>
        <w:t>FAX</w:t>
      </w:r>
      <w:r w:rsidRPr="004D1F4B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>：</w:t>
      </w:r>
      <w:r w:rsidRPr="004D1F4B">
        <w:rPr>
          <w:rFonts w:ascii="ＭＳ ゴシック" w:eastAsia="ＭＳ ゴシック" w:hAnsi="ＭＳ ゴシック"/>
          <w:color w:val="000000" w:themeColor="text1"/>
          <w:sz w:val="22"/>
          <w:szCs w:val="22"/>
        </w:rPr>
        <w:t>045-573-2473</w:t>
      </w:r>
      <w:r w:rsidRPr="004D1F4B">
        <w:rPr>
          <w:rFonts w:ascii="ＭＳ ゴシック" w:eastAsia="ＭＳ ゴシック" w:hAnsi="ＭＳ ゴシック"/>
          <w:sz w:val="22"/>
          <w:szCs w:val="22"/>
        </w:rPr>
        <w:tab/>
      </w:r>
    </w:p>
    <w:p w:rsidR="001B66B4" w:rsidRPr="004D1F4B" w:rsidRDefault="001B66B4" w:rsidP="001B66B4">
      <w:pPr>
        <w:spacing w:after="0"/>
        <w:ind w:firstLineChars="1950" w:firstLine="4290"/>
        <w:rPr>
          <w:rFonts w:ascii="ＭＳ ゴシック" w:eastAsia="ＭＳ ゴシック" w:hAnsi="ＭＳ ゴシック"/>
          <w:color w:val="000000" w:themeColor="text1"/>
          <w:sz w:val="22"/>
          <w:szCs w:val="22"/>
        </w:rPr>
      </w:pPr>
      <w:r w:rsidRPr="00E92820">
        <w:rPr>
          <w:rFonts w:ascii="ＭＳ ゴシック" w:eastAsia="ＭＳ ゴシック" w:hAnsi="ＭＳ ゴシック"/>
          <w:noProof/>
          <w:color w:val="000000" w:themeColor="text1"/>
          <w:sz w:val="22"/>
          <w:szCs w:val="22"/>
        </w:rPr>
        <w:drawing>
          <wp:inline distT="0" distB="0" distL="0" distR="0" wp14:anchorId="12E7CA9E" wp14:editId="6154C08D">
            <wp:extent cx="2844800" cy="2334959"/>
            <wp:effectExtent l="0" t="0" r="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0494" cy="24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6B4" w:rsidRPr="004D1F4B" w:rsidSect="005F787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20" w:code="9"/>
      <w:pgMar w:top="397" w:right="680" w:bottom="624" w:left="1418" w:header="680" w:footer="624" w:gutter="0"/>
      <w:cols w:space="425"/>
      <w:docGrid w:type="lines" w:linePitch="290" w:charSpace="-1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486" w:rsidRDefault="00122486" w:rsidP="00A355C0">
      <w:pPr>
        <w:spacing w:after="0" w:line="240" w:lineRule="auto"/>
      </w:pPr>
      <w:r>
        <w:separator/>
      </w:r>
    </w:p>
  </w:endnote>
  <w:endnote w:type="continuationSeparator" w:id="0">
    <w:p w:rsidR="00122486" w:rsidRDefault="00122486" w:rsidP="00A35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543" w:rsidRDefault="00273543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543" w:rsidRDefault="00273543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543" w:rsidRDefault="00273543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486" w:rsidRDefault="00122486" w:rsidP="00A355C0">
      <w:pPr>
        <w:spacing w:after="0" w:line="240" w:lineRule="auto"/>
      </w:pPr>
      <w:r>
        <w:separator/>
      </w:r>
    </w:p>
  </w:footnote>
  <w:footnote w:type="continuationSeparator" w:id="0">
    <w:p w:rsidR="00122486" w:rsidRDefault="00122486" w:rsidP="00A35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5C0" w:rsidRDefault="00A355C0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5C0" w:rsidRDefault="00A355C0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5C0" w:rsidRDefault="00A355C0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bordersDoNotSurroundHeader/>
  <w:bordersDoNotSurroundFooter/>
  <w:proofState w:spelling="clean" w:grammar="clean"/>
  <w:defaultTabStop w:val="960"/>
  <w:drawingGridHorizontalSpacing w:val="209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5C0"/>
    <w:rsid w:val="000B57F7"/>
    <w:rsid w:val="00115B1F"/>
    <w:rsid w:val="00122486"/>
    <w:rsid w:val="001B66B4"/>
    <w:rsid w:val="00273543"/>
    <w:rsid w:val="002B51A4"/>
    <w:rsid w:val="004D1F4B"/>
    <w:rsid w:val="005F787B"/>
    <w:rsid w:val="00752F75"/>
    <w:rsid w:val="007E1E3C"/>
    <w:rsid w:val="00882706"/>
    <w:rsid w:val="0093682D"/>
    <w:rsid w:val="009A288D"/>
    <w:rsid w:val="009C28E5"/>
    <w:rsid w:val="00A30B74"/>
    <w:rsid w:val="00A355C0"/>
    <w:rsid w:val="00B3799D"/>
    <w:rsid w:val="00BB6CF9"/>
    <w:rsid w:val="00C31642"/>
    <w:rsid w:val="00CE624C"/>
    <w:rsid w:val="00E13A10"/>
    <w:rsid w:val="00FA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215E81"/>
  <w15:chartTrackingRefBased/>
  <w15:docId w15:val="{911EEF3A-6299-DA44-950D-27D25166C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0">
    <w:name w:val="Normal"/>
    <w:qFormat/>
    <w:rsid w:val="00A355C0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A355C0"/>
    <w:pPr>
      <w:pBdr>
        <w:top w:val="single" w:sz="12" w:space="1" w:color="EFE1A2" w:themeColor="accent2"/>
        <w:left w:val="single" w:sz="12" w:space="4" w:color="EFE1A2" w:themeColor="accent2"/>
        <w:bottom w:val="single" w:sz="12" w:space="1" w:color="EFE1A2" w:themeColor="accent2"/>
        <w:right w:val="single" w:sz="12" w:space="4" w:color="EFE1A2" w:themeColor="accent2"/>
      </w:pBdr>
      <w:shd w:val="clear" w:color="auto" w:fill="FBC01E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355C0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FBC01E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355C0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E0C44C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A355C0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CE9703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355C0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E0C44C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355C0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E9703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355C0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E0C44C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355C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BC01E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355C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FE1A2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9"/>
    <w:rsid w:val="00A355C0"/>
    <w:rPr>
      <w:rFonts w:asciiTheme="majorHAnsi" w:hAnsiTheme="majorHAnsi"/>
      <w:iCs/>
      <w:color w:val="FFFFFF"/>
      <w:sz w:val="28"/>
      <w:szCs w:val="38"/>
      <w:shd w:val="clear" w:color="auto" w:fill="FBC01E" w:themeFill="accent1"/>
    </w:rPr>
  </w:style>
  <w:style w:type="character" w:customStyle="1" w:styleId="20">
    <w:name w:val="見出し 2 (文字)"/>
    <w:basedOn w:val="a1"/>
    <w:link w:val="2"/>
    <w:uiPriority w:val="9"/>
    <w:semiHidden/>
    <w:rsid w:val="00A355C0"/>
    <w:rPr>
      <w:rFonts w:asciiTheme="majorHAnsi" w:eastAsiaTheme="majorEastAsia" w:hAnsiTheme="majorHAnsi" w:cstheme="majorBidi"/>
      <w:b/>
      <w:bCs/>
      <w:iCs/>
      <w:outline/>
      <w:color w:val="FBC01E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見出し 3 (文字)"/>
    <w:basedOn w:val="a1"/>
    <w:link w:val="3"/>
    <w:uiPriority w:val="9"/>
    <w:semiHidden/>
    <w:rsid w:val="00A355C0"/>
    <w:rPr>
      <w:rFonts w:asciiTheme="majorHAnsi" w:eastAsiaTheme="majorEastAsia" w:hAnsiTheme="majorHAnsi" w:cstheme="majorBidi"/>
      <w:b/>
      <w:bCs/>
      <w:iCs/>
      <w:smallCaps/>
      <w:color w:val="E0C44C" w:themeColor="accent2" w:themeShade="BF"/>
      <w:spacing w:val="24"/>
      <w:sz w:val="28"/>
    </w:rPr>
  </w:style>
  <w:style w:type="character" w:customStyle="1" w:styleId="40">
    <w:name w:val="見出し 4 (文字)"/>
    <w:basedOn w:val="a1"/>
    <w:link w:val="4"/>
    <w:uiPriority w:val="9"/>
    <w:semiHidden/>
    <w:rsid w:val="00A355C0"/>
    <w:rPr>
      <w:rFonts w:asciiTheme="majorHAnsi" w:eastAsiaTheme="majorEastAsia" w:hAnsiTheme="majorHAnsi" w:cstheme="majorBidi"/>
      <w:b/>
      <w:bCs/>
      <w:iCs/>
      <w:color w:val="CE9703" w:themeColor="accent1" w:themeShade="BF"/>
      <w:sz w:val="24"/>
    </w:rPr>
  </w:style>
  <w:style w:type="character" w:customStyle="1" w:styleId="50">
    <w:name w:val="見出し 5 (文字)"/>
    <w:basedOn w:val="a1"/>
    <w:link w:val="5"/>
    <w:uiPriority w:val="9"/>
    <w:semiHidden/>
    <w:rsid w:val="00A355C0"/>
    <w:rPr>
      <w:rFonts w:asciiTheme="majorHAnsi" w:eastAsiaTheme="majorEastAsia" w:hAnsiTheme="majorHAnsi" w:cstheme="majorBidi"/>
      <w:bCs/>
      <w:iCs/>
      <w:caps/>
      <w:color w:val="E0C44C" w:themeColor="accent2" w:themeShade="BF"/>
    </w:rPr>
  </w:style>
  <w:style w:type="character" w:customStyle="1" w:styleId="60">
    <w:name w:val="見出し 6 (文字)"/>
    <w:basedOn w:val="a1"/>
    <w:link w:val="6"/>
    <w:uiPriority w:val="9"/>
    <w:semiHidden/>
    <w:rsid w:val="00A355C0"/>
    <w:rPr>
      <w:rFonts w:asciiTheme="majorHAnsi" w:eastAsiaTheme="majorEastAsia" w:hAnsiTheme="majorHAnsi" w:cstheme="majorBidi"/>
      <w:iCs/>
      <w:color w:val="CE9703" w:themeColor="accent1" w:themeShade="BF"/>
    </w:rPr>
  </w:style>
  <w:style w:type="character" w:customStyle="1" w:styleId="70">
    <w:name w:val="見出し 7 (文字)"/>
    <w:basedOn w:val="a1"/>
    <w:link w:val="7"/>
    <w:uiPriority w:val="9"/>
    <w:semiHidden/>
    <w:rsid w:val="00A355C0"/>
    <w:rPr>
      <w:rFonts w:asciiTheme="majorHAnsi" w:eastAsiaTheme="majorEastAsia" w:hAnsiTheme="majorHAnsi" w:cstheme="majorBidi"/>
      <w:iCs/>
      <w:color w:val="E0C44C" w:themeColor="accent2" w:themeShade="BF"/>
    </w:rPr>
  </w:style>
  <w:style w:type="character" w:customStyle="1" w:styleId="80">
    <w:name w:val="見出し 8 (文字)"/>
    <w:basedOn w:val="a1"/>
    <w:link w:val="8"/>
    <w:uiPriority w:val="9"/>
    <w:semiHidden/>
    <w:rsid w:val="00A355C0"/>
    <w:rPr>
      <w:rFonts w:asciiTheme="majorHAnsi" w:eastAsiaTheme="majorEastAsia" w:hAnsiTheme="majorHAnsi" w:cstheme="majorBidi"/>
      <w:iCs/>
      <w:color w:val="FBC01E" w:themeColor="accent1"/>
    </w:rPr>
  </w:style>
  <w:style w:type="character" w:customStyle="1" w:styleId="90">
    <w:name w:val="見出し 9 (文字)"/>
    <w:basedOn w:val="a1"/>
    <w:link w:val="9"/>
    <w:uiPriority w:val="9"/>
    <w:semiHidden/>
    <w:rsid w:val="00A355C0"/>
    <w:rPr>
      <w:rFonts w:asciiTheme="majorHAnsi" w:eastAsiaTheme="majorEastAsia" w:hAnsiTheme="majorHAnsi" w:cstheme="majorBidi"/>
      <w:iCs/>
      <w:smallCaps/>
      <w:color w:val="EFE1A2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A355C0"/>
    <w:rPr>
      <w:b/>
      <w:bCs/>
      <w:color w:val="E0C44C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A355C0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表題 (文字)"/>
    <w:basedOn w:val="a1"/>
    <w:link w:val="a5"/>
    <w:uiPriority w:val="10"/>
    <w:rsid w:val="00A355C0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A355C0"/>
    <w:pPr>
      <w:spacing w:before="200" w:after="360" w:line="240" w:lineRule="auto"/>
    </w:pPr>
    <w:rPr>
      <w:rFonts w:asciiTheme="majorHAnsi" w:eastAsiaTheme="majorEastAsia" w:hAnsiTheme="majorHAnsi" w:cstheme="majorBidi"/>
      <w:color w:val="263B86" w:themeColor="text2"/>
      <w:spacing w:val="20"/>
      <w:sz w:val="24"/>
      <w:szCs w:val="24"/>
    </w:rPr>
  </w:style>
  <w:style w:type="character" w:customStyle="1" w:styleId="a8">
    <w:name w:val="副題 (文字)"/>
    <w:basedOn w:val="a1"/>
    <w:link w:val="a7"/>
    <w:uiPriority w:val="11"/>
    <w:rsid w:val="00A355C0"/>
    <w:rPr>
      <w:rFonts w:asciiTheme="majorHAnsi" w:eastAsiaTheme="majorEastAsia" w:hAnsiTheme="majorHAnsi" w:cstheme="majorBidi"/>
      <w:iCs/>
      <w:color w:val="263B86" w:themeColor="text2"/>
      <w:spacing w:val="20"/>
      <w:sz w:val="24"/>
      <w:szCs w:val="24"/>
    </w:rPr>
  </w:style>
  <w:style w:type="character" w:styleId="a9">
    <w:name w:val="Strong"/>
    <w:uiPriority w:val="22"/>
    <w:qFormat/>
    <w:rsid w:val="00A355C0"/>
    <w:rPr>
      <w:b/>
      <w:bCs/>
      <w:spacing w:val="0"/>
    </w:rPr>
  </w:style>
  <w:style w:type="character" w:styleId="aa">
    <w:name w:val="Emphasis"/>
    <w:uiPriority w:val="20"/>
    <w:qFormat/>
    <w:rsid w:val="00A355C0"/>
    <w:rPr>
      <w:rFonts w:eastAsiaTheme="majorEastAsia" w:cstheme="majorBidi"/>
      <w:b/>
      <w:bCs/>
      <w:color w:val="E0C44C" w:themeColor="accent2" w:themeShade="BF"/>
      <w:bdr w:val="single" w:sz="18" w:space="0" w:color="76B6F2" w:themeColor="background2"/>
      <w:shd w:val="clear" w:color="auto" w:fill="76B6F2" w:themeFill="background2"/>
    </w:rPr>
  </w:style>
  <w:style w:type="paragraph" w:styleId="ab">
    <w:name w:val="No Spacing"/>
    <w:basedOn w:val="a0"/>
    <w:uiPriority w:val="1"/>
    <w:qFormat/>
    <w:rsid w:val="00A355C0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A355C0"/>
    <w:pPr>
      <w:numPr>
        <w:numId w:val="3"/>
      </w:numPr>
      <w:contextualSpacing/>
    </w:pPr>
    <w:rPr>
      <w:sz w:val="22"/>
    </w:rPr>
  </w:style>
  <w:style w:type="paragraph" w:styleId="ac">
    <w:name w:val="Quote"/>
    <w:basedOn w:val="a0"/>
    <w:next w:val="a0"/>
    <w:link w:val="ad"/>
    <w:uiPriority w:val="29"/>
    <w:qFormat/>
    <w:rsid w:val="00A355C0"/>
    <w:rPr>
      <w:b/>
      <w:i/>
      <w:color w:val="EFE1A2" w:themeColor="accent2"/>
      <w:sz w:val="24"/>
    </w:rPr>
  </w:style>
  <w:style w:type="character" w:customStyle="1" w:styleId="ad">
    <w:name w:val="引用文 (文字)"/>
    <w:basedOn w:val="a1"/>
    <w:link w:val="ac"/>
    <w:uiPriority w:val="29"/>
    <w:rsid w:val="00A355C0"/>
    <w:rPr>
      <w:b/>
      <w:i/>
      <w:iCs/>
      <w:color w:val="EFE1A2" w:themeColor="accent2"/>
      <w:sz w:val="24"/>
      <w:szCs w:val="21"/>
    </w:rPr>
  </w:style>
  <w:style w:type="paragraph" w:styleId="21">
    <w:name w:val="Intense Quote"/>
    <w:basedOn w:val="a0"/>
    <w:next w:val="a0"/>
    <w:link w:val="22"/>
    <w:uiPriority w:val="30"/>
    <w:qFormat/>
    <w:rsid w:val="00A355C0"/>
    <w:pPr>
      <w:pBdr>
        <w:top w:val="dotted" w:sz="8" w:space="10" w:color="EFE1A2" w:themeColor="accent2"/>
        <w:bottom w:val="dotted" w:sz="8" w:space="10" w:color="EFE1A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FE1A2" w:themeColor="accent2"/>
      <w:sz w:val="20"/>
      <w:szCs w:val="20"/>
    </w:rPr>
  </w:style>
  <w:style w:type="character" w:customStyle="1" w:styleId="22">
    <w:name w:val="引用文 2 (文字)"/>
    <w:basedOn w:val="a1"/>
    <w:link w:val="21"/>
    <w:uiPriority w:val="30"/>
    <w:rsid w:val="00A355C0"/>
    <w:rPr>
      <w:rFonts w:asciiTheme="majorHAnsi" w:eastAsiaTheme="majorEastAsia" w:hAnsiTheme="majorHAnsi" w:cstheme="majorBidi"/>
      <w:b/>
      <w:bCs/>
      <w:i/>
      <w:iCs/>
      <w:color w:val="EFE1A2" w:themeColor="accent2"/>
      <w:sz w:val="20"/>
      <w:szCs w:val="20"/>
    </w:rPr>
  </w:style>
  <w:style w:type="character" w:styleId="ae">
    <w:name w:val="Subtle Emphasis"/>
    <w:uiPriority w:val="19"/>
    <w:qFormat/>
    <w:rsid w:val="00A355C0"/>
    <w:rPr>
      <w:rFonts w:asciiTheme="majorHAnsi" w:eastAsiaTheme="majorEastAsia" w:hAnsiTheme="majorHAnsi" w:cstheme="majorBidi"/>
      <w:b/>
      <w:i/>
      <w:color w:val="FBC01E" w:themeColor="accent1"/>
    </w:rPr>
  </w:style>
  <w:style w:type="character" w:styleId="23">
    <w:name w:val="Intense Emphasis"/>
    <w:uiPriority w:val="21"/>
    <w:qFormat/>
    <w:rsid w:val="00A355C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FE1A2" w:themeColor="accent2"/>
      <w:shd w:val="clear" w:color="auto" w:fill="EFE1A2" w:themeFill="accent2"/>
      <w:vertAlign w:val="baseline"/>
    </w:rPr>
  </w:style>
  <w:style w:type="character" w:styleId="af">
    <w:name w:val="Subtle Reference"/>
    <w:uiPriority w:val="31"/>
    <w:qFormat/>
    <w:rsid w:val="00A355C0"/>
    <w:rPr>
      <w:i/>
      <w:iCs/>
      <w:smallCaps/>
      <w:color w:val="EFE1A2" w:themeColor="accent2"/>
      <w:u w:color="EFE1A2" w:themeColor="accent2"/>
    </w:rPr>
  </w:style>
  <w:style w:type="character" w:styleId="24">
    <w:name w:val="Intense Reference"/>
    <w:uiPriority w:val="32"/>
    <w:qFormat/>
    <w:rsid w:val="00A355C0"/>
    <w:rPr>
      <w:b/>
      <w:bCs/>
      <w:i/>
      <w:iCs/>
      <w:smallCaps/>
      <w:color w:val="EFE1A2" w:themeColor="accent2"/>
      <w:u w:color="EFE1A2" w:themeColor="accent2"/>
    </w:rPr>
  </w:style>
  <w:style w:type="character" w:styleId="af0">
    <w:name w:val="Book Title"/>
    <w:uiPriority w:val="33"/>
    <w:qFormat/>
    <w:rsid w:val="00A355C0"/>
    <w:rPr>
      <w:rFonts w:asciiTheme="majorHAnsi" w:eastAsiaTheme="majorEastAsia" w:hAnsiTheme="majorHAnsi" w:cstheme="majorBidi"/>
      <w:b/>
      <w:bCs/>
      <w:smallCaps/>
      <w:color w:val="EFE1A2" w:themeColor="accent2"/>
      <w:u w:val="single"/>
    </w:rPr>
  </w:style>
  <w:style w:type="paragraph" w:styleId="af1">
    <w:name w:val="TOC Heading"/>
    <w:basedOn w:val="1"/>
    <w:next w:val="a0"/>
    <w:uiPriority w:val="39"/>
    <w:semiHidden/>
    <w:unhideWhenUsed/>
    <w:qFormat/>
    <w:rsid w:val="00A355C0"/>
    <w:pPr>
      <w:outlineLvl w:val="9"/>
    </w:pPr>
  </w:style>
  <w:style w:type="paragraph" w:styleId="af2">
    <w:name w:val="header"/>
    <w:basedOn w:val="a0"/>
    <w:link w:val="af3"/>
    <w:uiPriority w:val="99"/>
    <w:unhideWhenUsed/>
    <w:rsid w:val="00A355C0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1"/>
    <w:link w:val="af2"/>
    <w:uiPriority w:val="99"/>
    <w:rsid w:val="00A355C0"/>
    <w:rPr>
      <w:iCs/>
      <w:sz w:val="21"/>
      <w:szCs w:val="21"/>
    </w:rPr>
  </w:style>
  <w:style w:type="paragraph" w:styleId="af4">
    <w:name w:val="footer"/>
    <w:basedOn w:val="a0"/>
    <w:link w:val="af5"/>
    <w:uiPriority w:val="99"/>
    <w:unhideWhenUsed/>
    <w:rsid w:val="00A355C0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1"/>
    <w:link w:val="af4"/>
    <w:uiPriority w:val="99"/>
    <w:rsid w:val="00A355C0"/>
    <w:rPr>
      <w:iCs/>
      <w:sz w:val="21"/>
      <w:szCs w:val="21"/>
    </w:rPr>
  </w:style>
  <w:style w:type="character" w:styleId="af6">
    <w:name w:val="Hyperlink"/>
    <w:basedOn w:val="a1"/>
    <w:uiPriority w:val="99"/>
    <w:unhideWhenUsed/>
    <w:rsid w:val="00A355C0"/>
    <w:rPr>
      <w:color w:val="D2D200" w:themeColor="hyperlink"/>
      <w:u w:val="single"/>
    </w:rPr>
  </w:style>
  <w:style w:type="character" w:styleId="af7">
    <w:name w:val="Unresolved Mention"/>
    <w:basedOn w:val="a1"/>
    <w:uiPriority w:val="99"/>
    <w:rsid w:val="00A355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2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ai-s@tsurumi-u.ac.jp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jasffoh@gmail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プレゼンテーション4">
  <a:themeElements>
    <a:clrScheme name="ユーザー設定 1">
      <a:dk1>
        <a:sysClr val="windowText" lastClr="000000"/>
      </a:dk1>
      <a:lt1>
        <a:sysClr val="window" lastClr="FFFFFF"/>
      </a:lt1>
      <a:dk2>
        <a:srgbClr val="263B86"/>
      </a:dk2>
      <a:lt2>
        <a:srgbClr val="76B6F2"/>
      </a:lt2>
      <a:accent1>
        <a:srgbClr val="FBC01E"/>
      </a:accent1>
      <a:accent2>
        <a:srgbClr val="EFE1A2"/>
      </a:accent2>
      <a:accent3>
        <a:srgbClr val="FA8716"/>
      </a:accent3>
      <a:accent4>
        <a:srgbClr val="BE0204"/>
      </a:accent4>
      <a:accent5>
        <a:srgbClr val="640F10"/>
      </a:accent5>
      <a:accent6>
        <a:srgbClr val="7E13E3"/>
      </a:accent6>
      <a:hlink>
        <a:srgbClr val="D2D200"/>
      </a:hlink>
      <a:folHlink>
        <a:srgbClr val="D0B9F8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4</cp:revision>
  <cp:lastPrinted>2019-06-21T08:14:00Z</cp:lastPrinted>
  <dcterms:created xsi:type="dcterms:W3CDTF">2019-06-21T06:47:00Z</dcterms:created>
  <dcterms:modified xsi:type="dcterms:W3CDTF">2019-06-21T12:02:00Z</dcterms:modified>
</cp:coreProperties>
</file>